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B0" w:rsidRPr="00983F71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>REPUBLIKA HRVATSKA</w:t>
      </w:r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 xml:space="preserve">ŽUPANIJA DUBROVAČKO-NERETVANSKA              </w:t>
      </w:r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>Osnovna škola Ante Curać-Pinjac</w:t>
      </w:r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 xml:space="preserve">               20275   Žrnovo</w:t>
      </w:r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>
        <w:rPr>
          <w:rStyle w:val="Naglaeno"/>
          <w:i w:val="0"/>
        </w:rPr>
        <w:t>Klasa: 602-04/2014</w:t>
      </w:r>
      <w:r w:rsidRPr="00983F71">
        <w:rPr>
          <w:rStyle w:val="Naglaeno"/>
          <w:i w:val="0"/>
        </w:rPr>
        <w:t>-01/</w:t>
      </w:r>
      <w:r w:rsidR="00C26AA6">
        <w:rPr>
          <w:rStyle w:val="Naglaeno"/>
          <w:i w:val="0"/>
        </w:rPr>
        <w:t>664</w:t>
      </w:r>
      <w:r w:rsidRPr="00983F71">
        <w:rPr>
          <w:rStyle w:val="Naglaeno"/>
          <w:i w:val="0"/>
        </w:rPr>
        <w:t xml:space="preserve">                                                                                                                                                            </w:t>
      </w:r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>
        <w:rPr>
          <w:rStyle w:val="Naglaeno"/>
          <w:i w:val="0"/>
        </w:rPr>
        <w:t>Urbroj: 2138/24-04/2014</w:t>
      </w:r>
      <w:r w:rsidRPr="00983F71">
        <w:rPr>
          <w:rStyle w:val="Naglaeno"/>
          <w:i w:val="0"/>
        </w:rPr>
        <w:t>-1</w:t>
      </w:r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>Šifra škole: 19-038-002</w:t>
      </w:r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>Matični broj: 03080811</w:t>
      </w:r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>Žiro račun broj: 2330003-1100052208</w:t>
      </w:r>
    </w:p>
    <w:p w:rsidR="008E58B0" w:rsidRDefault="008E58B0" w:rsidP="008E58B0">
      <w:pPr>
        <w:pStyle w:val="Bezproreda"/>
        <w:rPr>
          <w:rStyle w:val="Naglaeno"/>
          <w:i w:val="0"/>
        </w:rPr>
      </w:pPr>
      <w:r>
        <w:rPr>
          <w:rStyle w:val="Naglaeno"/>
          <w:i w:val="0"/>
        </w:rPr>
        <w:t>e</w:t>
      </w:r>
      <w:r w:rsidRPr="00983F71">
        <w:rPr>
          <w:rStyle w:val="Naglaeno"/>
          <w:i w:val="0"/>
        </w:rPr>
        <w:t>-mail:</w:t>
      </w:r>
      <w:r>
        <w:rPr>
          <w:rStyle w:val="Naglaeno"/>
          <w:i w:val="0"/>
        </w:rPr>
        <w:t xml:space="preserve">skola@os-acpinjac-zrnovo.skole.hr </w:t>
      </w:r>
    </w:p>
    <w:p w:rsidR="008E58B0" w:rsidRPr="00943C63" w:rsidRDefault="00C43563" w:rsidP="008E58B0">
      <w:pPr>
        <w:pStyle w:val="Bezproreda"/>
        <w:rPr>
          <w:rStyle w:val="Naglaeno"/>
          <w:b/>
          <w:i w:val="0"/>
        </w:rPr>
      </w:pPr>
      <w:hyperlink r:id="rId5" w:history="1">
        <w:r w:rsidR="008E58B0" w:rsidRPr="00943C63">
          <w:rPr>
            <w:rStyle w:val="Hiperveza"/>
            <w:b w:val="0"/>
            <w:i w:val="0"/>
          </w:rPr>
          <w:t>http://www.os-acpinjac-zrnovo.skole.hr/</w:t>
        </w:r>
      </w:hyperlink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>Tel: 020-721-088</w:t>
      </w:r>
    </w:p>
    <w:p w:rsidR="008E58B0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>Fax: 020-716-063</w:t>
      </w:r>
    </w:p>
    <w:p w:rsidR="008E58B0" w:rsidRDefault="008E58B0" w:rsidP="008E58B0">
      <w:pPr>
        <w:pStyle w:val="Bezproreda"/>
        <w:rPr>
          <w:rStyle w:val="Naglaeno"/>
          <w:i w:val="0"/>
        </w:rPr>
      </w:pPr>
      <w:r>
        <w:rPr>
          <w:rStyle w:val="Naglaeno"/>
          <w:i w:val="0"/>
        </w:rPr>
        <w:t>Šifra djelatnosti: 8520</w:t>
      </w:r>
    </w:p>
    <w:p w:rsidR="008E58B0" w:rsidRDefault="008E58B0" w:rsidP="008E58B0">
      <w:pPr>
        <w:pStyle w:val="Bezproreda"/>
        <w:rPr>
          <w:rStyle w:val="Naglaeno"/>
          <w:i w:val="0"/>
        </w:rPr>
      </w:pPr>
      <w:r>
        <w:rPr>
          <w:rStyle w:val="Naglaeno"/>
          <w:i w:val="0"/>
        </w:rPr>
        <w:t>Broj RKDP: 12261</w:t>
      </w:r>
    </w:p>
    <w:p w:rsidR="008E58B0" w:rsidRPr="00983F71" w:rsidRDefault="008E58B0" w:rsidP="008E58B0">
      <w:pPr>
        <w:pStyle w:val="Bezproreda"/>
        <w:tabs>
          <w:tab w:val="left" w:pos="1725"/>
        </w:tabs>
        <w:rPr>
          <w:rStyle w:val="Naglaeno"/>
          <w:i w:val="0"/>
        </w:rPr>
      </w:pPr>
      <w:r>
        <w:rPr>
          <w:rStyle w:val="Naglaeno"/>
          <w:i w:val="0"/>
        </w:rPr>
        <w:t>Razina: 31</w:t>
      </w:r>
      <w:r>
        <w:rPr>
          <w:rStyle w:val="Naglaeno"/>
          <w:i w:val="0"/>
        </w:rPr>
        <w:tab/>
      </w:r>
    </w:p>
    <w:p w:rsidR="008E58B0" w:rsidRPr="00983F71" w:rsidRDefault="008E58B0" w:rsidP="008E58B0">
      <w:pPr>
        <w:pStyle w:val="Bezproreda"/>
        <w:rPr>
          <w:rStyle w:val="Naglaeno"/>
          <w:i w:val="0"/>
        </w:rPr>
      </w:pPr>
      <w:r w:rsidRPr="00983F71">
        <w:rPr>
          <w:rStyle w:val="Naglaeno"/>
          <w:i w:val="0"/>
        </w:rPr>
        <w:t xml:space="preserve">Žrnovo,  </w:t>
      </w:r>
      <w:r w:rsidR="00C26AA6">
        <w:rPr>
          <w:rStyle w:val="Naglaeno"/>
          <w:i w:val="0"/>
        </w:rPr>
        <w:t>26</w:t>
      </w:r>
      <w:r w:rsidRPr="00983F71">
        <w:rPr>
          <w:rStyle w:val="Naglaeno"/>
          <w:i w:val="0"/>
        </w:rPr>
        <w:t xml:space="preserve">. </w:t>
      </w:r>
      <w:r w:rsidR="00943C63">
        <w:rPr>
          <w:rStyle w:val="Naglaeno"/>
          <w:i w:val="0"/>
        </w:rPr>
        <w:t>prosinca</w:t>
      </w:r>
      <w:r w:rsidRPr="00983F71">
        <w:rPr>
          <w:rStyle w:val="Naglaeno"/>
          <w:i w:val="0"/>
        </w:rPr>
        <w:t xml:space="preserve">  201</w:t>
      </w:r>
      <w:r>
        <w:rPr>
          <w:rStyle w:val="Naglaeno"/>
          <w:i w:val="0"/>
        </w:rPr>
        <w:t>4</w:t>
      </w:r>
      <w:r w:rsidRPr="00983F71">
        <w:rPr>
          <w:rStyle w:val="Naglaeno"/>
          <w:i w:val="0"/>
        </w:rPr>
        <w:t>. godine</w:t>
      </w:r>
    </w:p>
    <w:p w:rsidR="008E58B0" w:rsidRDefault="008E58B0" w:rsidP="008E58B0">
      <w:pPr>
        <w:rPr>
          <w:rFonts w:ascii="Verdana" w:hAnsi="Verdana"/>
          <w:b w:val="0"/>
          <w:i w:val="0"/>
          <w:szCs w:val="24"/>
        </w:rPr>
      </w:pPr>
    </w:p>
    <w:p w:rsidR="008E58B0" w:rsidRDefault="008E58B0" w:rsidP="008E58B0">
      <w:pPr>
        <w:rPr>
          <w:rFonts w:ascii="Verdana" w:hAnsi="Verdana"/>
          <w:b w:val="0"/>
          <w:i w:val="0"/>
          <w:szCs w:val="24"/>
        </w:rPr>
      </w:pPr>
    </w:p>
    <w:p w:rsidR="008E58B0" w:rsidRPr="00DD796E" w:rsidRDefault="008E58B0" w:rsidP="008E58B0">
      <w:pPr>
        <w:rPr>
          <w:i w:val="0"/>
          <w:szCs w:val="24"/>
        </w:rPr>
      </w:pPr>
      <w:r>
        <w:rPr>
          <w:rFonts w:ascii="Verdana" w:hAnsi="Verdana"/>
          <w:b w:val="0"/>
          <w:i w:val="0"/>
          <w:szCs w:val="24"/>
        </w:rPr>
        <w:t xml:space="preserve">             </w:t>
      </w:r>
      <w:r w:rsidRPr="00DD796E">
        <w:rPr>
          <w:i w:val="0"/>
          <w:szCs w:val="24"/>
        </w:rPr>
        <w:t>OBRAZLOŽENJE FINANCIJSKOG PLANA ZA 201</w:t>
      </w:r>
      <w:r w:rsidR="00943C63">
        <w:rPr>
          <w:i w:val="0"/>
          <w:szCs w:val="24"/>
        </w:rPr>
        <w:t>5</w:t>
      </w:r>
      <w:r w:rsidRPr="00DD796E">
        <w:rPr>
          <w:i w:val="0"/>
          <w:szCs w:val="24"/>
        </w:rPr>
        <w:t>.GODINU</w:t>
      </w:r>
    </w:p>
    <w:p w:rsidR="008E58B0" w:rsidRPr="00DD796E" w:rsidRDefault="008E58B0" w:rsidP="008E58B0">
      <w:pPr>
        <w:rPr>
          <w:i w:val="0"/>
          <w:szCs w:val="24"/>
        </w:rPr>
      </w:pPr>
      <w:r w:rsidRPr="00DD796E">
        <w:rPr>
          <w:i w:val="0"/>
          <w:szCs w:val="24"/>
        </w:rPr>
        <w:t xml:space="preserve">                            TE PROJEKCIJA ZA 201</w:t>
      </w:r>
      <w:r w:rsidR="00943C63">
        <w:rPr>
          <w:i w:val="0"/>
          <w:szCs w:val="24"/>
        </w:rPr>
        <w:t>6</w:t>
      </w:r>
      <w:r w:rsidRPr="00DD796E">
        <w:rPr>
          <w:i w:val="0"/>
          <w:szCs w:val="24"/>
        </w:rPr>
        <w:t>. I 201</w:t>
      </w:r>
      <w:r w:rsidR="00943C63">
        <w:rPr>
          <w:i w:val="0"/>
          <w:szCs w:val="24"/>
        </w:rPr>
        <w:t>7</w:t>
      </w:r>
      <w:r w:rsidRPr="00DD796E">
        <w:rPr>
          <w:i w:val="0"/>
          <w:szCs w:val="24"/>
        </w:rPr>
        <w:t>.</w:t>
      </w:r>
      <w:r>
        <w:rPr>
          <w:i w:val="0"/>
          <w:szCs w:val="24"/>
        </w:rPr>
        <w:t xml:space="preserve"> </w:t>
      </w:r>
      <w:r w:rsidRPr="00DD796E">
        <w:rPr>
          <w:i w:val="0"/>
          <w:szCs w:val="24"/>
        </w:rPr>
        <w:t>GODINU</w:t>
      </w:r>
    </w:p>
    <w:p w:rsidR="008E58B0" w:rsidRPr="00DD796E" w:rsidRDefault="008E58B0" w:rsidP="008E58B0">
      <w:pPr>
        <w:rPr>
          <w:i w:val="0"/>
          <w:szCs w:val="24"/>
        </w:rPr>
      </w:pPr>
    </w:p>
    <w:p w:rsidR="008E58B0" w:rsidRPr="00DD796E" w:rsidRDefault="008E58B0" w:rsidP="008E58B0">
      <w:pPr>
        <w:rPr>
          <w:i w:val="0"/>
          <w:szCs w:val="24"/>
        </w:rPr>
      </w:pPr>
    </w:p>
    <w:p w:rsidR="008E58B0" w:rsidRPr="00DD796E" w:rsidRDefault="008E58B0" w:rsidP="008E58B0">
      <w:pPr>
        <w:rPr>
          <w:i w:val="0"/>
          <w:szCs w:val="24"/>
        </w:rPr>
      </w:pPr>
    </w:p>
    <w:p w:rsidR="008E58B0" w:rsidRPr="00DD796E" w:rsidRDefault="008E58B0" w:rsidP="008E58B0">
      <w:pPr>
        <w:rPr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t>1.</w:t>
      </w:r>
      <w:r w:rsidRPr="00DD796E">
        <w:rPr>
          <w:b w:val="0"/>
          <w:i w:val="0"/>
          <w:sz w:val="28"/>
          <w:szCs w:val="28"/>
        </w:rPr>
        <w:t xml:space="preserve">  </w:t>
      </w:r>
      <w:r w:rsidRPr="00DD796E">
        <w:rPr>
          <w:i w:val="0"/>
          <w:sz w:val="28"/>
          <w:szCs w:val="28"/>
        </w:rPr>
        <w:t>Sažetak djelokruga rada proračunskog korisnika</w:t>
      </w:r>
    </w:p>
    <w:p w:rsidR="008E58B0" w:rsidRPr="00DD796E" w:rsidRDefault="008E58B0" w:rsidP="008E58B0">
      <w:pPr>
        <w:rPr>
          <w:i w:val="0"/>
          <w:sz w:val="28"/>
          <w:szCs w:val="28"/>
        </w:rPr>
      </w:pPr>
    </w:p>
    <w:p w:rsidR="008E58B0" w:rsidRPr="00DD796E" w:rsidRDefault="008E58B0" w:rsidP="008E58B0">
      <w:pPr>
        <w:rPr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Osnovna škola „Ante Curać-Pinjac“, sa sjedištem u Žrnovu registrirana je kod Trgovačkog suda u Splitu.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Škola je Javna ustanova koja obavlja djelatnost osnovno školskog odgoja i obrazovanja.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Nastava se, redovna,</w:t>
      </w:r>
      <w:r>
        <w:rPr>
          <w:b w:val="0"/>
          <w:i w:val="0"/>
          <w:sz w:val="28"/>
          <w:szCs w:val="28"/>
        </w:rPr>
        <w:t xml:space="preserve"> </w:t>
      </w:r>
      <w:r w:rsidRPr="00DD796E">
        <w:rPr>
          <w:b w:val="0"/>
          <w:i w:val="0"/>
          <w:sz w:val="28"/>
          <w:szCs w:val="28"/>
        </w:rPr>
        <w:t>izborna, dodatna i dopunska izvodi prema nastavnim planovima i programima, koje je donijelo Ministarstvo znanosti, obrazovanja i športa, operativnim Godišnjim izvedbenim odgojno-obrazovnim planom i programom rada te školskom kurikulumu.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t>2.</w:t>
      </w:r>
      <w:r w:rsidRPr="00DD796E">
        <w:rPr>
          <w:b w:val="0"/>
          <w:i w:val="0"/>
          <w:sz w:val="28"/>
          <w:szCs w:val="28"/>
        </w:rPr>
        <w:t xml:space="preserve"> </w:t>
      </w:r>
      <w:r w:rsidRPr="00DD796E">
        <w:rPr>
          <w:i w:val="0"/>
          <w:sz w:val="28"/>
          <w:szCs w:val="28"/>
        </w:rPr>
        <w:t>Obrazloženje programa rada školske ustanove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Prioritet je kvalitetno obrazovanje i odgoj učenika što ostvarujemo: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 stalnim usavršavanjem nastavnika ( seminari, stručni skupovi, aktivi ) i podizanjem nastavnog standarda;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lastRenderedPageBreak/>
        <w:t>-  poticanjem učenika na izražavanje kreativnosti, talenata i sposobnosti kroz uključivanje u slobodne aktivnosti, natjecanja te druge školske projekte, priredbe i manifestacije;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-  organiziranjem zajedničkih aktivnosti učenika i nastavnika tijekom izvannastavnih aktivnosti i druženja kroz kolektivno upoznavanje kulturne i duhovne baštine; 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 poticanjem razvoja pozitivnih vrijednosti razvijajući samostalnost, samopouzdanje i odgovornost nastojeći ih usmjeriti  kritičkom promatranju i razmišljanju;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t>3.</w:t>
      </w:r>
      <w:r w:rsidRPr="00DD796E">
        <w:rPr>
          <w:b w:val="0"/>
          <w:i w:val="0"/>
          <w:sz w:val="28"/>
          <w:szCs w:val="28"/>
        </w:rPr>
        <w:t xml:space="preserve"> </w:t>
      </w:r>
      <w:r w:rsidRPr="00DD796E">
        <w:rPr>
          <w:i w:val="0"/>
          <w:sz w:val="28"/>
          <w:szCs w:val="28"/>
        </w:rPr>
        <w:t>Zakonske i druge podloge na kojima se zasniva program rada škole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 Zakon o odgoju i obrazovanju</w:t>
      </w:r>
      <w:r>
        <w:rPr>
          <w:b w:val="0"/>
          <w:i w:val="0"/>
          <w:sz w:val="28"/>
          <w:szCs w:val="28"/>
        </w:rPr>
        <w:t xml:space="preserve"> u osnovnoj i srednjoj školi</w:t>
      </w:r>
      <w:r w:rsidRPr="00DD796E">
        <w:rPr>
          <w:b w:val="0"/>
          <w:i w:val="0"/>
          <w:sz w:val="28"/>
          <w:szCs w:val="28"/>
        </w:rPr>
        <w:t xml:space="preserve">, NN br. </w:t>
      </w:r>
      <w:r>
        <w:rPr>
          <w:b w:val="0"/>
          <w:i w:val="0"/>
          <w:sz w:val="28"/>
          <w:szCs w:val="28"/>
        </w:rPr>
        <w:t>94</w:t>
      </w:r>
      <w:r w:rsidRPr="00DD796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2013.</w:t>
      </w:r>
      <w:r w:rsidRPr="00DD796E">
        <w:rPr>
          <w:b w:val="0"/>
          <w:i w:val="0"/>
          <w:sz w:val="28"/>
          <w:szCs w:val="28"/>
        </w:rPr>
        <w:t xml:space="preserve">, 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 Zakon o ustanovama, NN br.76/93.,29/97.,47/99.,35/08</w:t>
      </w:r>
      <w:r>
        <w:rPr>
          <w:b w:val="0"/>
          <w:i w:val="0"/>
          <w:sz w:val="28"/>
          <w:szCs w:val="28"/>
        </w:rPr>
        <w:t>.,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 Zakon o proračunu, NN br.87/08, Pravilnik o proračunskim kvalifikacijama, NN br.26/10. i Pravilnik o proračunskom računovodstvu i računskom planu, NN br. 114/10 i 31/11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 Godišnji izvedbeni odgojno-obrazovni plan i program rada za školsku godinu 201</w:t>
      </w:r>
      <w:r>
        <w:rPr>
          <w:b w:val="0"/>
          <w:i w:val="0"/>
          <w:sz w:val="28"/>
          <w:szCs w:val="28"/>
        </w:rPr>
        <w:t>4</w:t>
      </w:r>
      <w:r w:rsidRPr="00DD796E">
        <w:rPr>
          <w:b w:val="0"/>
          <w:i w:val="0"/>
          <w:sz w:val="28"/>
          <w:szCs w:val="28"/>
        </w:rPr>
        <w:t>./201</w:t>
      </w:r>
      <w:r>
        <w:rPr>
          <w:b w:val="0"/>
          <w:i w:val="0"/>
          <w:sz w:val="28"/>
          <w:szCs w:val="28"/>
        </w:rPr>
        <w:t>5</w:t>
      </w:r>
      <w:r w:rsidRPr="00DD796E">
        <w:rPr>
          <w:b w:val="0"/>
          <w:i w:val="0"/>
          <w:sz w:val="28"/>
          <w:szCs w:val="28"/>
        </w:rPr>
        <w:t>.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-  Školski kurikulum Osnovne škole „Ante Curać-Pinjac“, nastavne i izvannastavne aktivnosti za školsku godinu </w:t>
      </w:r>
      <w:r>
        <w:rPr>
          <w:b w:val="0"/>
          <w:i w:val="0"/>
          <w:sz w:val="28"/>
          <w:szCs w:val="28"/>
        </w:rPr>
        <w:t>2014./2015</w:t>
      </w:r>
      <w:r w:rsidRPr="00DD796E">
        <w:rPr>
          <w:b w:val="0"/>
          <w:i w:val="0"/>
          <w:sz w:val="28"/>
          <w:szCs w:val="28"/>
        </w:rPr>
        <w:t>.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t>4. Usklađenost ciljeva, strategije i programa s dokumentima dugoročnog  razvoja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Školske ustanove donose godišnje planove i programe rada i školski kurikulum prema planu koji je donijelo MZOŠ. 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Prioritet je osnovnoškolsko obrazovanje i odgoj naših učenika. 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lastRenderedPageBreak/>
        <w:t>5.  Ishodište i pokazatelji na kojima se zasnivaju izračuni i ocjene potrebnih sredstava za provođenje programa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Izvori sredstava za financiranje rada škole su: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 Opći prihodi i primici, državni proračun za financiranje rada zaposlenih radnika;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 Opći prihodi i primici, regionalni proračun za materijalne troškove poslovanja te održavanje i obnovu nefinancijske imovine;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 Donacije - strogo namjenska sredstva po pojedinim programima;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t>Prihodi iz državnog proračuna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Prihodi su planirani isključivo u skladu s propisanim indeksom rasta za ovu vrstu rashoda, uzeli smo u obzir sve potpisane ugovore.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  <w:u w:val="single"/>
        </w:rPr>
      </w:pPr>
      <w:r w:rsidRPr="00DD796E">
        <w:rPr>
          <w:b w:val="0"/>
          <w:i w:val="0"/>
          <w:sz w:val="28"/>
          <w:szCs w:val="28"/>
          <w:u w:val="single"/>
        </w:rPr>
        <w:t>Ostali troškovi za zaposlene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dar djeci planiran je na nivou 201</w:t>
      </w:r>
      <w:r>
        <w:rPr>
          <w:b w:val="0"/>
          <w:i w:val="0"/>
          <w:sz w:val="28"/>
          <w:szCs w:val="28"/>
        </w:rPr>
        <w:t>4</w:t>
      </w:r>
      <w:r w:rsidRPr="00DD796E">
        <w:rPr>
          <w:b w:val="0"/>
          <w:i w:val="0"/>
          <w:sz w:val="28"/>
          <w:szCs w:val="28"/>
        </w:rPr>
        <w:t>. godine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- prijevoz zaposlenika na posao i s posla 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- trošak jubilarnih nagrada varira ovisno o broju zaposlenih koji stječu to pravo.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Brojčani pokazatelji priloženi su u tablicama Ukupna sredstva za plaće zaposlenih. 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t>Prihodi od Županije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numPr>
          <w:ilvl w:val="0"/>
          <w:numId w:val="1"/>
        </w:num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 Prihode za financiranje rashoda, koji se financiraju minimalnim standardima, planirali smo primjenom financijskih pokazatelja iz Uputa za izradu proračuna.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numPr>
          <w:ilvl w:val="0"/>
          <w:numId w:val="1"/>
        </w:num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 Od ukupno</w:t>
      </w:r>
      <w:r>
        <w:rPr>
          <w:b w:val="0"/>
          <w:i w:val="0"/>
          <w:sz w:val="28"/>
          <w:szCs w:val="28"/>
        </w:rPr>
        <w:t>g iznosa prvo smo predvidjeli „</w:t>
      </w:r>
      <w:r w:rsidRPr="00DD796E">
        <w:rPr>
          <w:b w:val="0"/>
          <w:i w:val="0"/>
          <w:sz w:val="28"/>
          <w:szCs w:val="28"/>
        </w:rPr>
        <w:t>fiksne rashode</w:t>
      </w:r>
      <w:r>
        <w:rPr>
          <w:b w:val="0"/>
          <w:i w:val="0"/>
          <w:sz w:val="28"/>
          <w:szCs w:val="28"/>
        </w:rPr>
        <w:t>“</w:t>
      </w:r>
      <w:r w:rsidRPr="00DD796E">
        <w:rPr>
          <w:b w:val="0"/>
          <w:i w:val="0"/>
          <w:sz w:val="28"/>
          <w:szCs w:val="28"/>
        </w:rPr>
        <w:t xml:space="preserve">  koji su planirani na bazi potrošnje tekuće godine, tj. troškove energije, prijevoza zaposlenika na posao i s posla, te troškove zdravstvenih pregleda zaposlenika koji su ugovoreni Kolektivnim ugovorom.</w:t>
      </w:r>
    </w:p>
    <w:p w:rsidR="008E58B0" w:rsidRPr="00DD796E" w:rsidRDefault="008E58B0" w:rsidP="008E58B0">
      <w:pPr>
        <w:numPr>
          <w:ilvl w:val="0"/>
          <w:numId w:val="1"/>
        </w:num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U rashodima u kategoriji općih troškova prvo smo planirali obvezne     rashode za komunalne usluge ( voda, odvoz smeća, deratizacija ) te </w:t>
      </w:r>
      <w:r w:rsidRPr="00DD796E">
        <w:rPr>
          <w:b w:val="0"/>
          <w:i w:val="0"/>
          <w:sz w:val="28"/>
          <w:szCs w:val="28"/>
        </w:rPr>
        <w:lastRenderedPageBreak/>
        <w:t>rashode za telefon, platni promet, materijal, obveznu pedagošku dokumentaciju škole, održavanje računalne opreme.</w:t>
      </w:r>
    </w:p>
    <w:p w:rsidR="008E58B0" w:rsidRPr="00DD796E" w:rsidRDefault="008E58B0" w:rsidP="008E58B0">
      <w:pPr>
        <w:pStyle w:val="Odlomakpopisa1"/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Nakon toga planiramo ostale troškove prema prioritetima i mogućnostima, radi normalnog funkcioniranja škole.</w:t>
      </w:r>
    </w:p>
    <w:p w:rsidR="008E58B0" w:rsidRPr="00DD796E" w:rsidRDefault="008E58B0" w:rsidP="008E58B0">
      <w:pPr>
        <w:ind w:left="360"/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    </w:t>
      </w:r>
    </w:p>
    <w:p w:rsidR="008E58B0" w:rsidRPr="00DD796E" w:rsidRDefault="008E58B0" w:rsidP="008E58B0">
      <w:pPr>
        <w:numPr>
          <w:ilvl w:val="0"/>
          <w:numId w:val="1"/>
        </w:num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 Dubrovačko-neretvanska županija će i u 2013. godini za sve škole provesti zajedničku javnu nabavu opreme i namještaja.  </w:t>
      </w:r>
    </w:p>
    <w:p w:rsidR="008E58B0" w:rsidRPr="00DD796E" w:rsidRDefault="008E58B0" w:rsidP="008E58B0">
      <w:pPr>
        <w:ind w:left="720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Svi ovi prijedlozi će biti realizirani u skladu s Odlukom o kriterijima, mjerilima i načinu korištenja sredstava za materijal, dijelove i usluge tekućeg i investicionog održavanja i rashoda za nabavu proizvedene dugotrajne imovine i dodatnih ulaganja na imovini osnovnih škola na području DNŽ u 201</w:t>
      </w:r>
      <w:r>
        <w:rPr>
          <w:b w:val="0"/>
          <w:i w:val="0"/>
          <w:sz w:val="28"/>
          <w:szCs w:val="28"/>
        </w:rPr>
        <w:t>4</w:t>
      </w:r>
      <w:r w:rsidRPr="00DD796E">
        <w:rPr>
          <w:b w:val="0"/>
          <w:i w:val="0"/>
          <w:sz w:val="28"/>
          <w:szCs w:val="28"/>
        </w:rPr>
        <w:t>. godini.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t>Vlastiti prihodi</w:t>
      </w: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jc w:val="both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Vlastiti prihodi škole su minimalni i prikazani su u tablicama koje redovno dostavljamo Upravnom odjelu za obrazovanje, kulru i šport.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t>Sredstva donacije</w:t>
      </w:r>
      <w:r w:rsidRPr="00DD796E">
        <w:rPr>
          <w:b w:val="0"/>
          <w:i w:val="0"/>
          <w:sz w:val="28"/>
          <w:szCs w:val="28"/>
        </w:rPr>
        <w:t xml:space="preserve"> strogo su namjenska, 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rPr>
          <w:i w:val="0"/>
          <w:sz w:val="28"/>
          <w:szCs w:val="28"/>
        </w:rPr>
      </w:pPr>
      <w:r w:rsidRPr="00DD796E">
        <w:rPr>
          <w:i w:val="0"/>
          <w:sz w:val="28"/>
          <w:szCs w:val="28"/>
        </w:rPr>
        <w:t>6. Izvještaji o postignutim ciljevima i rezultatima programa temeljenim na pokazateljima uspješnosti iz nadležnosti proračunskog korisnika u 201</w:t>
      </w:r>
      <w:r>
        <w:rPr>
          <w:i w:val="0"/>
          <w:sz w:val="28"/>
          <w:szCs w:val="28"/>
        </w:rPr>
        <w:t>3</w:t>
      </w:r>
      <w:r w:rsidRPr="00DD796E">
        <w:rPr>
          <w:i w:val="0"/>
          <w:sz w:val="28"/>
          <w:szCs w:val="28"/>
        </w:rPr>
        <w:t xml:space="preserve">. godini </w:t>
      </w:r>
    </w:p>
    <w:p w:rsidR="008E58B0" w:rsidRPr="00DD796E" w:rsidRDefault="008E58B0" w:rsidP="008E58B0">
      <w:pPr>
        <w:rPr>
          <w:sz w:val="28"/>
          <w:szCs w:val="28"/>
        </w:rPr>
      </w:pP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     -   Ostvareno je redovno odvijanje nastavnog procesa;</w:t>
      </w:r>
    </w:p>
    <w:p w:rsidR="008E58B0" w:rsidRPr="00DD796E" w:rsidRDefault="008E58B0" w:rsidP="008E58B0">
      <w:pPr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numPr>
          <w:ilvl w:val="0"/>
          <w:numId w:val="1"/>
        </w:numPr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Od upisanih 8</w:t>
      </w:r>
      <w:r>
        <w:rPr>
          <w:b w:val="0"/>
          <w:i w:val="0"/>
          <w:sz w:val="28"/>
          <w:szCs w:val="28"/>
        </w:rPr>
        <w:t>9</w:t>
      </w:r>
      <w:r w:rsidRPr="00DD796E">
        <w:rPr>
          <w:b w:val="0"/>
          <w:i w:val="0"/>
          <w:sz w:val="28"/>
          <w:szCs w:val="28"/>
        </w:rPr>
        <w:t xml:space="preserve"> učenika svi su uspješno završili nastavnu godinu;</w:t>
      </w:r>
    </w:p>
    <w:p w:rsidR="008E58B0" w:rsidRPr="00DD796E" w:rsidRDefault="008E58B0" w:rsidP="008E58B0">
      <w:pPr>
        <w:ind w:left="720"/>
        <w:rPr>
          <w:b w:val="0"/>
          <w:i w:val="0"/>
          <w:sz w:val="28"/>
          <w:szCs w:val="28"/>
        </w:rPr>
      </w:pPr>
    </w:p>
    <w:p w:rsidR="008E58B0" w:rsidRPr="00DD796E" w:rsidRDefault="008E58B0" w:rsidP="008E58B0">
      <w:pPr>
        <w:numPr>
          <w:ilvl w:val="0"/>
          <w:numId w:val="1"/>
        </w:numPr>
        <w:rPr>
          <w:b w:val="0"/>
          <w:sz w:val="28"/>
          <w:szCs w:val="28"/>
          <w:lang w:eastAsia="hr-HR"/>
        </w:rPr>
      </w:pPr>
      <w:r w:rsidRPr="00DD796E">
        <w:rPr>
          <w:b w:val="0"/>
          <w:sz w:val="28"/>
          <w:szCs w:val="28"/>
          <w:lang w:val="vi-VN" w:eastAsia="hr-HR"/>
        </w:rPr>
        <w:t>Naša škola je svake pa i prošle 20</w:t>
      </w:r>
      <w:r w:rsidRPr="00DD796E">
        <w:rPr>
          <w:b w:val="0"/>
          <w:sz w:val="28"/>
          <w:szCs w:val="28"/>
          <w:lang w:eastAsia="hr-HR"/>
        </w:rPr>
        <w:t>1</w:t>
      </w:r>
      <w:r>
        <w:rPr>
          <w:b w:val="0"/>
          <w:sz w:val="28"/>
          <w:szCs w:val="28"/>
          <w:lang w:eastAsia="hr-HR"/>
        </w:rPr>
        <w:t>3</w:t>
      </w:r>
      <w:r w:rsidRPr="00DD796E">
        <w:rPr>
          <w:b w:val="0"/>
          <w:sz w:val="28"/>
          <w:szCs w:val="28"/>
          <w:lang w:val="vi-VN" w:eastAsia="hr-HR"/>
        </w:rPr>
        <w:t>./201</w:t>
      </w:r>
      <w:r>
        <w:rPr>
          <w:b w:val="0"/>
          <w:sz w:val="28"/>
          <w:szCs w:val="28"/>
          <w:lang w:eastAsia="hr-HR"/>
        </w:rPr>
        <w:t>4</w:t>
      </w:r>
      <w:r w:rsidRPr="00DD796E">
        <w:rPr>
          <w:b w:val="0"/>
          <w:sz w:val="28"/>
          <w:szCs w:val="28"/>
          <w:lang w:val="vi-VN" w:eastAsia="hr-HR"/>
        </w:rPr>
        <w:t>. školske godine sudjelovala na natjecanjima koje je raspisalo Ministarstvo prosvjete i športa, a i drugi. U prošloj  školskoj godini na ovim  natjecanjima postigli smo odlične rezultate i to:</w:t>
      </w:r>
    </w:p>
    <w:p w:rsidR="008E58B0" w:rsidRPr="008E433E" w:rsidRDefault="008E58B0" w:rsidP="008E58B0">
      <w:pPr>
        <w:ind w:firstLine="1080"/>
        <w:jc w:val="both"/>
      </w:pPr>
      <w:r w:rsidRPr="008E433E">
        <w:t>Najvrjednija postignuća učenika Osnovne škole „Ante Curać-Pinjac“, Žrnovo u 201</w:t>
      </w:r>
      <w:r>
        <w:t>3</w:t>
      </w:r>
      <w:r w:rsidRPr="008E433E">
        <w:t>./201</w:t>
      </w:r>
      <w:r>
        <w:t>4</w:t>
      </w:r>
      <w:r w:rsidRPr="008E433E">
        <w:t xml:space="preserve">. školskoj godini na državnoj i županijskoj razini, a pod pokroviteljstvom Ministarstva znanosti, obrazovanja i športa, su: </w:t>
      </w:r>
    </w:p>
    <w:p w:rsidR="008E58B0" w:rsidRDefault="008E58B0" w:rsidP="008E58B0">
      <w:pPr>
        <w:ind w:firstLine="1080"/>
        <w:jc w:val="both"/>
        <w:rPr>
          <w:sz w:val="28"/>
          <w:szCs w:val="28"/>
        </w:rPr>
      </w:pPr>
    </w:p>
    <w:p w:rsidR="008E58B0" w:rsidRPr="008677FA" w:rsidRDefault="008E58B0" w:rsidP="008E58B0">
      <w:pPr>
        <w:numPr>
          <w:ilvl w:val="0"/>
          <w:numId w:val="2"/>
        </w:numPr>
        <w:jc w:val="both"/>
      </w:pPr>
      <w:r w:rsidRPr="008677FA">
        <w:t xml:space="preserve">Literarno stvaralaštvo:  </w:t>
      </w:r>
    </w:p>
    <w:p w:rsidR="008E58B0" w:rsidRPr="008677FA" w:rsidRDefault="008E58B0" w:rsidP="008E58B0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8677FA">
        <w:rPr>
          <w:lang w:val="hr-HR"/>
        </w:rPr>
        <w:t xml:space="preserve">Na Hrvatskom dječjem festivalu nagrađen je, </w:t>
      </w:r>
      <w:r w:rsidRPr="008677FA">
        <w:rPr>
          <w:b/>
          <w:lang w:val="hr-HR"/>
        </w:rPr>
        <w:t>Juraj Skokandić</w:t>
      </w:r>
      <w:r w:rsidRPr="008677FA">
        <w:rPr>
          <w:lang w:val="hr-HR"/>
        </w:rPr>
        <w:t xml:space="preserve"> VII. razred za pjesmu </w:t>
      </w:r>
      <w:r w:rsidRPr="008677FA">
        <w:rPr>
          <w:b/>
          <w:i/>
          <w:lang w:val="hr-HR"/>
        </w:rPr>
        <w:t>Ples;</w:t>
      </w:r>
      <w:r w:rsidRPr="008677FA">
        <w:rPr>
          <w:lang w:val="hr-HR"/>
        </w:rPr>
        <w:t xml:space="preserve"> </w:t>
      </w:r>
    </w:p>
    <w:p w:rsidR="008E58B0" w:rsidRPr="008677FA" w:rsidRDefault="008E58B0" w:rsidP="008E58B0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8677FA">
        <w:rPr>
          <w:lang w:val="hr-HR"/>
        </w:rPr>
        <w:t xml:space="preserve">Na Danima Ante Kovačića prosudbeni odbor je ove godine pohvalio </w:t>
      </w:r>
      <w:r w:rsidRPr="008677FA">
        <w:rPr>
          <w:b/>
          <w:lang w:val="hr-HR"/>
        </w:rPr>
        <w:t>Nikolinu Burdalić</w:t>
      </w:r>
      <w:r w:rsidRPr="008677FA">
        <w:rPr>
          <w:lang w:val="hr-HR"/>
        </w:rPr>
        <w:t xml:space="preserve">, VI. razred, za pjesmu </w:t>
      </w:r>
      <w:r w:rsidRPr="008677FA">
        <w:rPr>
          <w:b/>
          <w:i/>
          <w:lang w:val="hr-HR"/>
        </w:rPr>
        <w:t>Litnja večer</w:t>
      </w:r>
      <w:r w:rsidRPr="008677FA">
        <w:rPr>
          <w:lang w:val="hr-HR"/>
        </w:rPr>
        <w:t xml:space="preserve"> </w:t>
      </w:r>
      <w:r w:rsidRPr="008677FA">
        <w:rPr>
          <w:i/>
          <w:lang w:val="hr-HR"/>
        </w:rPr>
        <w:t>i</w:t>
      </w:r>
      <w:r w:rsidRPr="008677FA">
        <w:rPr>
          <w:b/>
          <w:i/>
          <w:lang w:val="hr-HR"/>
        </w:rPr>
        <w:t xml:space="preserve"> </w:t>
      </w:r>
      <w:r w:rsidRPr="008677FA">
        <w:rPr>
          <w:b/>
          <w:lang w:val="hr-HR"/>
        </w:rPr>
        <w:t>Adrianu Didović</w:t>
      </w:r>
      <w:r w:rsidRPr="008677FA">
        <w:rPr>
          <w:lang w:val="hr-HR"/>
        </w:rPr>
        <w:t xml:space="preserve">, VII. razred, za pjesmu  </w:t>
      </w:r>
      <w:r w:rsidRPr="008677FA">
        <w:rPr>
          <w:b/>
          <w:i/>
          <w:lang w:val="hr-HR"/>
        </w:rPr>
        <w:t>Križ u poju</w:t>
      </w:r>
      <w:r w:rsidRPr="008677FA">
        <w:rPr>
          <w:lang w:val="hr-HR"/>
        </w:rPr>
        <w:t xml:space="preserve">.  </w:t>
      </w:r>
    </w:p>
    <w:p w:rsidR="008E58B0" w:rsidRPr="008677FA" w:rsidRDefault="008E58B0" w:rsidP="008E58B0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8677FA">
        <w:rPr>
          <w:lang w:val="hr-HR"/>
        </w:rPr>
        <w:lastRenderedPageBreak/>
        <w:t>Na županijskom LiDraN</w:t>
      </w:r>
      <w:r>
        <w:rPr>
          <w:lang w:val="hr-HR"/>
        </w:rPr>
        <w:t>u</w:t>
      </w:r>
      <w:r w:rsidRPr="008677FA">
        <w:rPr>
          <w:lang w:val="hr-HR"/>
        </w:rPr>
        <w:t xml:space="preserve"> za državni LiDraNo je predložena </w:t>
      </w:r>
      <w:r w:rsidRPr="008677FA">
        <w:rPr>
          <w:b/>
          <w:lang w:val="hr-HR"/>
        </w:rPr>
        <w:t xml:space="preserve">Nikolina Burdalić </w:t>
      </w:r>
      <w:r w:rsidRPr="008677FA">
        <w:rPr>
          <w:lang w:val="hr-HR"/>
        </w:rPr>
        <w:t xml:space="preserve">za pjesmu </w:t>
      </w:r>
      <w:r w:rsidRPr="008677FA">
        <w:rPr>
          <w:b/>
          <w:i/>
          <w:lang w:val="hr-HR"/>
        </w:rPr>
        <w:t>Sjaj</w:t>
      </w:r>
      <w:r w:rsidRPr="008677FA">
        <w:rPr>
          <w:lang w:val="hr-HR"/>
        </w:rPr>
        <w:t>.</w:t>
      </w:r>
      <w:r w:rsidRPr="008677FA">
        <w:rPr>
          <w:b/>
          <w:lang w:val="hr-HR"/>
        </w:rPr>
        <w:t xml:space="preserve"> </w:t>
      </w:r>
      <w:r w:rsidRPr="008677FA">
        <w:rPr>
          <w:lang w:val="hr-HR"/>
        </w:rPr>
        <w:t xml:space="preserve">Mentor svim učenicima je </w:t>
      </w:r>
      <w:r w:rsidRPr="008677FA">
        <w:rPr>
          <w:b/>
          <w:lang w:val="hr-HR"/>
        </w:rPr>
        <w:t>Ivan Fabris</w:t>
      </w:r>
      <w:r w:rsidRPr="008677FA">
        <w:rPr>
          <w:lang w:val="hr-HR"/>
        </w:rPr>
        <w:t>, profesor.</w:t>
      </w:r>
    </w:p>
    <w:p w:rsidR="008E58B0" w:rsidRPr="008677FA" w:rsidRDefault="008E58B0" w:rsidP="008E58B0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8677FA">
        <w:rPr>
          <w:lang w:val="hr-HR"/>
        </w:rPr>
        <w:t xml:space="preserve">Na državnom </w:t>
      </w:r>
      <w:r>
        <w:rPr>
          <w:lang w:val="hr-HR"/>
        </w:rPr>
        <w:t>L</w:t>
      </w:r>
      <w:r w:rsidRPr="008677FA">
        <w:rPr>
          <w:lang w:val="hr-HR"/>
        </w:rPr>
        <w:t>i</w:t>
      </w:r>
      <w:r>
        <w:rPr>
          <w:lang w:val="hr-HR"/>
        </w:rPr>
        <w:t>D</w:t>
      </w:r>
      <w:r w:rsidRPr="008677FA">
        <w:rPr>
          <w:lang w:val="hr-HR"/>
        </w:rPr>
        <w:t>ra</w:t>
      </w:r>
      <w:r>
        <w:rPr>
          <w:lang w:val="hr-HR"/>
        </w:rPr>
        <w:t>N</w:t>
      </w:r>
      <w:r w:rsidRPr="008677FA">
        <w:rPr>
          <w:lang w:val="hr-HR"/>
        </w:rPr>
        <w:t xml:space="preserve">u sudjelovala je </w:t>
      </w:r>
      <w:r w:rsidRPr="008677FA">
        <w:rPr>
          <w:b/>
          <w:lang w:val="hr-HR"/>
        </w:rPr>
        <w:t>Ivana Šale</w:t>
      </w:r>
      <w:r w:rsidRPr="008677FA">
        <w:rPr>
          <w:lang w:val="hr-HR"/>
        </w:rPr>
        <w:t xml:space="preserve">, VI. razred, za novinarski rad </w:t>
      </w:r>
      <w:r w:rsidRPr="008677FA">
        <w:rPr>
          <w:b/>
          <w:i/>
          <w:lang w:val="hr-HR"/>
        </w:rPr>
        <w:t>Iz torbe pučkog misionara</w:t>
      </w:r>
      <w:r w:rsidRPr="008677FA">
        <w:rPr>
          <w:lang w:val="hr-HR"/>
        </w:rPr>
        <w:t xml:space="preserve">. Mentorica </w:t>
      </w:r>
      <w:r w:rsidRPr="008677FA">
        <w:rPr>
          <w:b/>
          <w:lang w:val="hr-HR"/>
        </w:rPr>
        <w:t>Anamarija Radovanović</w:t>
      </w:r>
      <w:r w:rsidRPr="008677FA">
        <w:rPr>
          <w:lang w:val="hr-HR"/>
        </w:rPr>
        <w:t>, dipl. učit.</w:t>
      </w:r>
    </w:p>
    <w:p w:rsidR="008E58B0" w:rsidRPr="008677FA" w:rsidRDefault="008E58B0" w:rsidP="008E58B0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8677FA">
        <w:rPr>
          <w:lang w:val="hr-HR"/>
        </w:rPr>
        <w:t xml:space="preserve">Županijsko natjecanje iz </w:t>
      </w:r>
      <w:r w:rsidRPr="008677FA">
        <w:rPr>
          <w:b/>
          <w:lang w:val="hr-HR"/>
        </w:rPr>
        <w:t>INFORMATIKE – RAČUNARSTVA programski jezik LOGO</w:t>
      </w:r>
      <w:r w:rsidRPr="008677FA">
        <w:rPr>
          <w:lang w:val="hr-HR"/>
        </w:rPr>
        <w:t>:</w:t>
      </w:r>
    </w:p>
    <w:p w:rsidR="008E58B0" w:rsidRPr="008677FA" w:rsidRDefault="008E58B0" w:rsidP="008E58B0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8677FA">
        <w:rPr>
          <w:b/>
          <w:lang w:val="hr-HR"/>
        </w:rPr>
        <w:t>Prvo</w:t>
      </w:r>
      <w:r w:rsidRPr="008677FA">
        <w:rPr>
          <w:lang w:val="hr-HR"/>
        </w:rPr>
        <w:t xml:space="preserve"> mjesto osvojio je </w:t>
      </w:r>
      <w:r w:rsidRPr="008677FA">
        <w:rPr>
          <w:b/>
          <w:lang w:val="hr-HR"/>
        </w:rPr>
        <w:t>Davor Skokandić</w:t>
      </w:r>
      <w:r w:rsidRPr="008677FA">
        <w:rPr>
          <w:lang w:val="hr-HR"/>
        </w:rPr>
        <w:t xml:space="preserve">, VI. razred, </w:t>
      </w:r>
    </w:p>
    <w:p w:rsidR="008E58B0" w:rsidRPr="008677FA" w:rsidRDefault="008E58B0" w:rsidP="008E58B0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8677FA">
        <w:rPr>
          <w:b/>
          <w:lang w:val="hr-HR"/>
        </w:rPr>
        <w:t>Drugo</w:t>
      </w:r>
      <w:r w:rsidRPr="008677FA">
        <w:rPr>
          <w:lang w:val="hr-HR"/>
        </w:rPr>
        <w:t xml:space="preserve"> mjesto osvojila je </w:t>
      </w:r>
      <w:r w:rsidRPr="008677FA">
        <w:rPr>
          <w:b/>
          <w:lang w:val="hr-HR"/>
        </w:rPr>
        <w:t>Laura Aljinović</w:t>
      </w:r>
      <w:r w:rsidRPr="008677FA">
        <w:rPr>
          <w:lang w:val="hr-HR"/>
        </w:rPr>
        <w:t xml:space="preserve">, VI. razred, </w:t>
      </w:r>
    </w:p>
    <w:p w:rsidR="008E58B0" w:rsidRPr="008677FA" w:rsidRDefault="008E58B0" w:rsidP="008E58B0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8677FA">
        <w:rPr>
          <w:b/>
          <w:lang w:val="hr-HR"/>
        </w:rPr>
        <w:t>Treće</w:t>
      </w:r>
      <w:r w:rsidRPr="008677FA">
        <w:rPr>
          <w:lang w:val="hr-HR"/>
        </w:rPr>
        <w:t xml:space="preserve"> mkesto osvojio je Nikola Foretić, VII. razred. Mentor svim učenicima</w:t>
      </w:r>
      <w:r w:rsidRPr="008677FA">
        <w:rPr>
          <w:b/>
          <w:lang w:val="hr-HR"/>
        </w:rPr>
        <w:t xml:space="preserve"> Elizej Dubravac</w:t>
      </w:r>
      <w:r w:rsidRPr="008677FA">
        <w:rPr>
          <w:lang w:val="hr-HR"/>
        </w:rPr>
        <w:t>, dipl ing.</w:t>
      </w:r>
    </w:p>
    <w:p w:rsidR="008E58B0" w:rsidRPr="008677FA" w:rsidRDefault="008E58B0" w:rsidP="008E58B0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 w:rsidRPr="008677FA">
        <w:rPr>
          <w:lang w:val="hr-HR"/>
        </w:rPr>
        <w:t xml:space="preserve">Županijska </w:t>
      </w:r>
      <w:r w:rsidRPr="008677FA">
        <w:rPr>
          <w:b/>
          <w:lang w:val="hr-HR"/>
        </w:rPr>
        <w:t>nogometna liga U-12:</w:t>
      </w:r>
    </w:p>
    <w:p w:rsidR="008E58B0" w:rsidRPr="00DD796E" w:rsidRDefault="008E58B0" w:rsidP="008E58B0">
      <w:pPr>
        <w:rPr>
          <w:b w:val="0"/>
          <w:sz w:val="28"/>
          <w:szCs w:val="28"/>
          <w:lang w:eastAsia="hr-HR"/>
        </w:rPr>
      </w:pPr>
      <w:r>
        <w:t>D</w:t>
      </w:r>
      <w:r w:rsidRPr="008677FA">
        <w:t>rugo  mjesto u Županijskoj nogometnoj ligi osvojili su: Ante Šale, III. razred, Nikola Ivanković, III. razred, Ivo Milat, III. ra</w:t>
      </w:r>
      <w:r>
        <w:t>z</w:t>
      </w:r>
      <w:r w:rsidRPr="008677FA">
        <w:t>red, Hrvoje Pažin, IV. razred, Anton Jeričević, V. razred, Mihael Dobrić, VI</w:t>
      </w:r>
      <w:r>
        <w:t xml:space="preserve">I. razred. Još su trenirali: Frano Radovanović, III. razred, </w:t>
      </w:r>
      <w:r w:rsidRPr="008677FA">
        <w:t xml:space="preserve">Antonio Batistić Kaštelan, IV. razred, </w:t>
      </w:r>
      <w:r>
        <w:t xml:space="preserve">Mara i Mihovil Cebalo, </w:t>
      </w:r>
      <w:r w:rsidRPr="008677FA">
        <w:t xml:space="preserve">IV. razred  Voditelji: Nikša Skokandić, trener.  </w:t>
      </w:r>
      <w:r w:rsidRPr="00DD796E">
        <w:rPr>
          <w:b w:val="0"/>
          <w:iCs/>
          <w:sz w:val="28"/>
          <w:szCs w:val="28"/>
          <w:lang w:val="vi-VN" w:eastAsia="hr-HR"/>
        </w:rPr>
        <w:t xml:space="preserve">    </w:t>
      </w:r>
      <w:r w:rsidRPr="00DD796E">
        <w:rPr>
          <w:b w:val="0"/>
          <w:bCs/>
          <w:iCs/>
          <w:sz w:val="28"/>
          <w:szCs w:val="28"/>
          <w:lang w:val="vi-VN" w:eastAsia="hr-HR"/>
        </w:rPr>
        <w:t xml:space="preserve"> </w:t>
      </w:r>
    </w:p>
    <w:p w:rsidR="008E58B0" w:rsidRPr="00DD796E" w:rsidRDefault="008E58B0" w:rsidP="008E58B0">
      <w:pPr>
        <w:numPr>
          <w:ilvl w:val="0"/>
          <w:numId w:val="3"/>
        </w:numPr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>Zaposlenici su se stučno usavršavali na seminarima i stručnim aktivima.</w:t>
      </w:r>
    </w:p>
    <w:p w:rsidR="008E58B0" w:rsidRPr="00DD796E" w:rsidRDefault="008E58B0" w:rsidP="008E58B0">
      <w:pPr>
        <w:numPr>
          <w:ilvl w:val="0"/>
          <w:numId w:val="3"/>
        </w:numPr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U </w:t>
      </w:r>
      <w:r>
        <w:rPr>
          <w:b w:val="0"/>
          <w:i w:val="0"/>
          <w:sz w:val="28"/>
          <w:szCs w:val="28"/>
        </w:rPr>
        <w:t>rujnu</w:t>
      </w:r>
      <w:r w:rsidRPr="00DD796E">
        <w:rPr>
          <w:b w:val="0"/>
          <w:i w:val="0"/>
          <w:sz w:val="28"/>
          <w:szCs w:val="28"/>
        </w:rPr>
        <w:t xml:space="preserve"> 201</w:t>
      </w:r>
      <w:r>
        <w:rPr>
          <w:b w:val="0"/>
          <w:i w:val="0"/>
          <w:sz w:val="28"/>
          <w:szCs w:val="28"/>
        </w:rPr>
        <w:t>4</w:t>
      </w:r>
      <w:r w:rsidRPr="00DD796E">
        <w:rPr>
          <w:b w:val="0"/>
          <w:i w:val="0"/>
          <w:sz w:val="28"/>
          <w:szCs w:val="28"/>
        </w:rPr>
        <w:t xml:space="preserve">. godine </w:t>
      </w:r>
      <w:r>
        <w:rPr>
          <w:b w:val="0"/>
          <w:i w:val="0"/>
          <w:sz w:val="28"/>
          <w:szCs w:val="28"/>
        </w:rPr>
        <w:t>montiran je</w:t>
      </w:r>
      <w:r w:rsidRPr="00DD796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novi namještaj u zbornicu</w:t>
      </w:r>
      <w:r w:rsidRPr="00DD796E">
        <w:rPr>
          <w:b w:val="0"/>
          <w:i w:val="0"/>
          <w:sz w:val="28"/>
          <w:szCs w:val="28"/>
        </w:rPr>
        <w:t xml:space="preserve">, investicija vrijedna </w:t>
      </w:r>
      <w:r>
        <w:rPr>
          <w:b w:val="0"/>
          <w:i w:val="0"/>
          <w:sz w:val="28"/>
          <w:szCs w:val="28"/>
        </w:rPr>
        <w:t>17.593,75</w:t>
      </w:r>
      <w:r w:rsidRPr="00DD796E">
        <w:rPr>
          <w:b w:val="0"/>
          <w:i w:val="0"/>
          <w:sz w:val="28"/>
          <w:szCs w:val="28"/>
        </w:rPr>
        <w:t xml:space="preserve"> kuna.</w:t>
      </w:r>
    </w:p>
    <w:p w:rsidR="008E58B0" w:rsidRPr="00827365" w:rsidRDefault="008E58B0" w:rsidP="008E58B0">
      <w:pPr>
        <w:pStyle w:val="Odlomakpopisa"/>
        <w:rPr>
          <w:sz w:val="28"/>
          <w:szCs w:val="28"/>
        </w:rPr>
      </w:pPr>
    </w:p>
    <w:p w:rsidR="008E58B0" w:rsidRPr="00DD796E" w:rsidRDefault="008E58B0" w:rsidP="008E58B0">
      <w:pPr>
        <w:ind w:left="720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</w:t>
      </w:r>
      <w:r w:rsidRPr="00DD796E">
        <w:rPr>
          <w:b w:val="0"/>
          <w:i w:val="0"/>
          <w:sz w:val="28"/>
          <w:szCs w:val="28"/>
        </w:rPr>
        <w:t>Ravnatelj:</w:t>
      </w:r>
    </w:p>
    <w:p w:rsidR="008E58B0" w:rsidRPr="00DD796E" w:rsidRDefault="008E58B0" w:rsidP="008E58B0">
      <w:pPr>
        <w:ind w:left="720"/>
        <w:rPr>
          <w:b w:val="0"/>
          <w:i w:val="0"/>
          <w:sz w:val="28"/>
          <w:szCs w:val="28"/>
        </w:rPr>
      </w:pPr>
      <w:r w:rsidRPr="00DD796E">
        <w:rPr>
          <w:b w:val="0"/>
          <w:i w:val="0"/>
          <w:sz w:val="28"/>
          <w:szCs w:val="28"/>
        </w:rPr>
        <w:t xml:space="preserve">                                                               Ante Radovanović, prof.</w:t>
      </w:r>
    </w:p>
    <w:p w:rsidR="008E58B0" w:rsidRDefault="008E58B0" w:rsidP="008E58B0"/>
    <w:p w:rsidR="00FC061B" w:rsidRDefault="00FC061B"/>
    <w:sectPr w:rsidR="00FC061B" w:rsidSect="009A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CBB"/>
    <w:multiLevelType w:val="hybridMultilevel"/>
    <w:tmpl w:val="7DB87EAE"/>
    <w:lvl w:ilvl="0" w:tplc="A27C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322AD"/>
    <w:multiLevelType w:val="hybridMultilevel"/>
    <w:tmpl w:val="F6604932"/>
    <w:lvl w:ilvl="0" w:tplc="5590F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872A4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7DF31C1D"/>
    <w:multiLevelType w:val="hybridMultilevel"/>
    <w:tmpl w:val="3058308C"/>
    <w:lvl w:ilvl="0" w:tplc="1F3C8E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E58B0"/>
    <w:rsid w:val="007E49ED"/>
    <w:rsid w:val="008E58B0"/>
    <w:rsid w:val="00943C63"/>
    <w:rsid w:val="00C26AA6"/>
    <w:rsid w:val="00C43563"/>
    <w:rsid w:val="00FC061B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B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E58B0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8E58B0"/>
    <w:pPr>
      <w:ind w:left="708"/>
    </w:pPr>
  </w:style>
  <w:style w:type="paragraph" w:styleId="Bezproreda">
    <w:name w:val="No Spacing"/>
    <w:uiPriority w:val="1"/>
    <w:qFormat/>
    <w:rsid w:val="008E58B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8E58B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58B0"/>
    <w:pPr>
      <w:ind w:left="720"/>
      <w:contextualSpacing/>
    </w:pPr>
    <w:rPr>
      <w:b w:val="0"/>
      <w:i w:val="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acpinjac-zrnovo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Nastavnik</cp:lastModifiedBy>
  <cp:revision>2</cp:revision>
  <dcterms:created xsi:type="dcterms:W3CDTF">2016-01-28T12:43:00Z</dcterms:created>
  <dcterms:modified xsi:type="dcterms:W3CDTF">2016-01-28T12:43:00Z</dcterms:modified>
</cp:coreProperties>
</file>